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8855C">
      <w:pPr>
        <w:jc w:val="center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36"/>
        </w:rPr>
        <w:t>德龙</w:t>
      </w:r>
      <w:r>
        <w:rPr>
          <w:rFonts w:hint="eastAsia" w:ascii="仿宋" w:hAnsi="仿宋" w:eastAsia="仿宋" w:cs="仿宋"/>
          <w:b/>
          <w:bCs/>
          <w:sz w:val="32"/>
          <w:szCs w:val="36"/>
          <w:lang w:val="en-US" w:eastAsia="zh-CN"/>
        </w:rPr>
        <w:t>云</w:t>
      </w:r>
      <w:r>
        <w:rPr>
          <w:rFonts w:hint="eastAsia" w:ascii="仿宋" w:hAnsi="仿宋" w:eastAsia="仿宋" w:cs="仿宋"/>
          <w:b/>
          <w:bCs/>
          <w:sz w:val="32"/>
          <w:szCs w:val="36"/>
        </w:rPr>
        <w:t>招采平台</w:t>
      </w:r>
      <w:r>
        <w:rPr>
          <w:rFonts w:hint="eastAsia" w:ascii="仿宋" w:hAnsi="仿宋" w:eastAsia="仿宋" w:cs="仿宋"/>
          <w:b/>
          <w:bCs/>
          <w:sz w:val="32"/>
          <w:szCs w:val="36"/>
          <w:lang w:val="en-US" w:eastAsia="zh-CN"/>
        </w:rPr>
        <w:t>停服</w:t>
      </w:r>
      <w:r>
        <w:rPr>
          <w:rFonts w:hint="eastAsia" w:ascii="仿宋" w:hAnsi="仿宋" w:eastAsia="仿宋" w:cs="仿宋"/>
          <w:b/>
          <w:bCs/>
          <w:sz w:val="32"/>
          <w:szCs w:val="36"/>
        </w:rPr>
        <w:t>通知</w:t>
      </w:r>
    </w:p>
    <w:p w14:paraId="7E71E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各供应商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及实体业务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用户：</w:t>
      </w:r>
    </w:p>
    <w:p w14:paraId="73CD2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配合德龙集团新</w:t>
      </w:r>
      <w:r>
        <w:rPr>
          <w:rFonts w:hint="eastAsia" w:ascii="仿宋" w:hAnsi="仿宋" w:eastAsia="仿宋" w:cs="仿宋"/>
          <w:sz w:val="24"/>
          <w:szCs w:val="24"/>
        </w:rPr>
        <w:t>招采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系统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“德龙数智招采平台”（网址：http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s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://www.delongzc.com/）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部署进度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现有旧招标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平台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“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德龙云招采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”（网址：https://www.yun-zhaocai.cn/System/index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以及https://admin.yun-zhaocai.cn/login#/login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将逐步执行权限收回操作，为避免业务管理受到影响，造成损失，请各供应商及业务人员关注具体切换时间，合理安排业务。具体切换时间如</w:t>
      </w:r>
      <w:r>
        <w:rPr>
          <w:rFonts w:hint="eastAsia" w:ascii="仿宋" w:hAnsi="仿宋" w:eastAsia="仿宋" w:cs="仿宋"/>
          <w:sz w:val="24"/>
          <w:szCs w:val="24"/>
        </w:rPr>
        <w:t>下：</w:t>
      </w:r>
    </w:p>
    <w:p w14:paraId="4E2EFA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420" w:leftChars="0" w:hanging="42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2月10日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供应商注册功能停止，供应商资质审批停止；</w:t>
      </w:r>
    </w:p>
    <w:p w14:paraId="125A33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420" w:leftChars="0" w:hanging="42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2月28日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：将停止国内各个实体下招标业务的发布、报价、开标、授标、下推订单等跟项目有关操作；</w:t>
      </w:r>
    </w:p>
    <w:p w14:paraId="48BF66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420" w:leftChars="0" w:hanging="42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计划</w:t>
      </w:r>
      <w:r>
        <w:rPr>
          <w:rFonts w:hint="default" w:ascii="仿宋" w:hAnsi="仿宋" w:eastAsia="仿宋" w:cs="仿宋"/>
          <w:color w:val="FF0000"/>
          <w:sz w:val="24"/>
          <w:szCs w:val="24"/>
          <w:lang w:val="en-US" w:eastAsia="zh-CN"/>
        </w:rPr>
        <w:t>3月31日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：停止国外招标业务的发布、报价、开标、授标、下推订单等跟项目有关操作；</w:t>
      </w:r>
      <w:bookmarkStart w:id="0" w:name="_GoBack"/>
      <w:r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  <w:t>具体以招标办通知为准。</w:t>
      </w:r>
      <w:bookmarkEnd w:id="0"/>
    </w:p>
    <w:p w14:paraId="30E03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4月1日：关闭云招采服务器，切换全部完成，不可访问。</w:t>
      </w:r>
    </w:p>
    <w:p w14:paraId="202D0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德龙软件科技（天津）有限公司</w:t>
      </w:r>
    </w:p>
    <w:p w14:paraId="63BAE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2026年02月02日</w:t>
      </w:r>
    </w:p>
    <w:p w14:paraId="3B2592C0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CF29CB"/>
    <w:multiLevelType w:val="singleLevel"/>
    <w:tmpl w:val="DBCF29C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4B"/>
    <w:rsid w:val="000949E7"/>
    <w:rsid w:val="002817A1"/>
    <w:rsid w:val="003E5337"/>
    <w:rsid w:val="005167A9"/>
    <w:rsid w:val="00551779"/>
    <w:rsid w:val="00637E4B"/>
    <w:rsid w:val="00D26EF1"/>
    <w:rsid w:val="00FB5D4B"/>
    <w:rsid w:val="08EB1629"/>
    <w:rsid w:val="1E310D5A"/>
    <w:rsid w:val="2C5E6090"/>
    <w:rsid w:val="369F5263"/>
    <w:rsid w:val="37726F62"/>
    <w:rsid w:val="49D907B4"/>
    <w:rsid w:val="4EB33F3F"/>
    <w:rsid w:val="5E282F47"/>
    <w:rsid w:val="6EAB470F"/>
    <w:rsid w:val="737D1870"/>
    <w:rsid w:val="7B03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430</Characters>
  <Lines>4</Lines>
  <Paragraphs>1</Paragraphs>
  <TotalTime>11</TotalTime>
  <ScaleCrop>false</ScaleCrop>
  <LinksUpToDate>false</LinksUpToDate>
  <CharactersWithSpaces>430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2025-11-06T08:42:00Z</dcterms:created>
  <dc:creator>pengfei he</dc:creator>
  <cp:lastModifiedBy>王学凤</cp:lastModifiedBy>
  <dcterms:modified xsi:type="dcterms:W3CDTF">2026-02-03T08:06:04Z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eyJoZGlkIjoiZWViOTkzMzY5ZDk2MWJiMjZjZTNiZjYwZjc2YTk5N2YiLCJ1c2VySWQiOiIxNDQ2NTkwMDEzIn0=</vt:lpwstr>
  </property>
  <property fmtid="{D5CDD505-2E9C-101B-9397-08002B2CF9AE}" pid="3" name="KSOProductBuildVer">
    <vt:lpwstr>2052-12.1.0.24657</vt:lpwstr>
  </property>
  <property fmtid="{D5CDD505-2E9C-101B-9397-08002B2CF9AE}" pid="4" name="ICV">
    <vt:lpwstr>F52A92F8E1004B9C86B4B6BFDBD5B224_13</vt:lpwstr>
  </property>
</Properties>
</file>